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ED320" w14:textId="77777777" w:rsidR="00C2626D" w:rsidRPr="00C62FCA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jc w:val="center"/>
        <w:rPr>
          <w:b/>
          <w:sz w:val="22"/>
          <w:szCs w:val="22"/>
        </w:rPr>
      </w:pPr>
      <w:r w:rsidRPr="00C62FCA">
        <w:rPr>
          <w:b/>
          <w:sz w:val="22"/>
          <w:szCs w:val="22"/>
        </w:rPr>
        <w:t>ADVERTISEMENT</w:t>
      </w:r>
      <w:r>
        <w:rPr>
          <w:b/>
          <w:sz w:val="22"/>
          <w:szCs w:val="22"/>
        </w:rPr>
        <w:t>\</w:t>
      </w:r>
      <w:r w:rsidRPr="00C62FCA">
        <w:rPr>
          <w:b/>
          <w:sz w:val="22"/>
          <w:szCs w:val="22"/>
        </w:rPr>
        <w:t>NOTICE TO BIDDERS</w:t>
      </w:r>
    </w:p>
    <w:p w14:paraId="61466C02" w14:textId="77777777" w:rsidR="00C2626D" w:rsidRPr="00B54EF5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480" w:lineRule="atLeast"/>
        <w:rPr>
          <w:b/>
          <w:sz w:val="22"/>
          <w:szCs w:val="22"/>
          <w:u w:val="single"/>
        </w:rPr>
      </w:pPr>
    </w:p>
    <w:p w14:paraId="65AA6C74" w14:textId="77777777" w:rsidR="00C2626D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 w:rsidRPr="00B54EF5">
        <w:rPr>
          <w:sz w:val="22"/>
          <w:szCs w:val="22"/>
        </w:rPr>
        <w:t>Sealed bids may be submitted on or before the bid opening date of</w:t>
      </w:r>
      <w:r>
        <w:rPr>
          <w:sz w:val="22"/>
          <w:szCs w:val="22"/>
        </w:rPr>
        <w:t xml:space="preserve"> September 25</w:t>
      </w:r>
      <w:r w:rsidRPr="006A65E3">
        <w:rPr>
          <w:sz w:val="22"/>
          <w:szCs w:val="22"/>
        </w:rPr>
        <w:t>,</w:t>
      </w:r>
      <w:r>
        <w:rPr>
          <w:sz w:val="22"/>
          <w:szCs w:val="22"/>
        </w:rPr>
        <w:t xml:space="preserve"> 2020</w:t>
      </w:r>
      <w:r w:rsidRPr="00B54EF5">
        <w:rPr>
          <w:sz w:val="22"/>
          <w:szCs w:val="22"/>
        </w:rPr>
        <w:t xml:space="preserve"> </w:t>
      </w:r>
      <w:r>
        <w:rPr>
          <w:sz w:val="22"/>
          <w:szCs w:val="22"/>
        </w:rPr>
        <w:t>until</w:t>
      </w:r>
      <w:r w:rsidRPr="00B54EF5">
        <w:rPr>
          <w:sz w:val="22"/>
          <w:szCs w:val="22"/>
        </w:rPr>
        <w:t xml:space="preserve"> </w:t>
      </w:r>
      <w:r>
        <w:rPr>
          <w:sz w:val="22"/>
          <w:szCs w:val="22"/>
        </w:rPr>
        <w:t>8:59 a.m</w:t>
      </w:r>
      <w:r w:rsidRPr="00B54EF5">
        <w:rPr>
          <w:sz w:val="22"/>
          <w:szCs w:val="22"/>
        </w:rPr>
        <w:t xml:space="preserve">. local time, at the </w:t>
      </w:r>
      <w:r>
        <w:rPr>
          <w:sz w:val="22"/>
          <w:szCs w:val="22"/>
        </w:rPr>
        <w:t xml:space="preserve">Huron County Engineer’s Office, 150 Jefferson Street </w:t>
      </w:r>
      <w:r w:rsidRPr="00B54EF5">
        <w:rPr>
          <w:sz w:val="22"/>
          <w:szCs w:val="22"/>
        </w:rPr>
        <w:t xml:space="preserve">Norwalk, Ohio 44857, for the </w:t>
      </w:r>
      <w:r w:rsidRPr="00276E25">
        <w:rPr>
          <w:sz w:val="24"/>
          <w:szCs w:val="24"/>
        </w:rPr>
        <w:t xml:space="preserve">following Project: </w:t>
      </w:r>
      <w:r>
        <w:rPr>
          <w:sz w:val="24"/>
          <w:szCs w:val="24"/>
        </w:rPr>
        <w:t>2020 Huron County Agricultural Society Camping Area Improvements Project.</w:t>
      </w:r>
      <w:r w:rsidRPr="00276E25">
        <w:rPr>
          <w:sz w:val="24"/>
          <w:szCs w:val="24"/>
        </w:rPr>
        <w:t xml:space="preserve"> </w:t>
      </w:r>
      <w:r w:rsidRPr="00241B9E">
        <w:rPr>
          <w:sz w:val="24"/>
          <w:szCs w:val="24"/>
        </w:rPr>
        <w:t>Bids shall be opene</w:t>
      </w:r>
      <w:r>
        <w:rPr>
          <w:sz w:val="24"/>
          <w:szCs w:val="24"/>
        </w:rPr>
        <w:t xml:space="preserve">d and publicly read aloud </w:t>
      </w:r>
      <w:r w:rsidRPr="00B46895">
        <w:rPr>
          <w:sz w:val="24"/>
          <w:szCs w:val="24"/>
        </w:rPr>
        <w:t xml:space="preserve">at </w:t>
      </w:r>
      <w:r>
        <w:rPr>
          <w:sz w:val="24"/>
          <w:szCs w:val="24"/>
        </w:rPr>
        <w:t>9:00 a.m</w:t>
      </w:r>
      <w:r w:rsidRPr="00B4689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3625A5">
        <w:rPr>
          <w:sz w:val="24"/>
          <w:szCs w:val="24"/>
        </w:rPr>
        <w:t>The opening will be conducted using the meeting software Zoom</w:t>
      </w:r>
      <w:r>
        <w:rPr>
          <w:sz w:val="24"/>
          <w:szCs w:val="24"/>
        </w:rPr>
        <w:t xml:space="preserve"> </w:t>
      </w:r>
      <w:r w:rsidRPr="00A07890">
        <w:rPr>
          <w:sz w:val="24"/>
          <w:szCs w:val="24"/>
        </w:rPr>
        <w:t xml:space="preserve">at website address </w:t>
      </w:r>
      <w:hyperlink r:id="rId4" w:history="1">
        <w:r w:rsidRPr="00A07890">
          <w:rPr>
            <w:rStyle w:val="Hyperlink"/>
            <w:sz w:val="24"/>
            <w:szCs w:val="24"/>
          </w:rPr>
          <w:t>https://zoom.us/join</w:t>
        </w:r>
      </w:hyperlink>
      <w:r w:rsidRPr="00A07890">
        <w:rPr>
          <w:sz w:val="24"/>
          <w:szCs w:val="24"/>
        </w:rPr>
        <w:t>.</w:t>
      </w:r>
      <w:r w:rsidRPr="00362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625A5">
        <w:rPr>
          <w:sz w:val="24"/>
          <w:szCs w:val="24"/>
        </w:rPr>
        <w:t>No in person attendance will be allowed</w:t>
      </w:r>
      <w:r>
        <w:rPr>
          <w:sz w:val="24"/>
          <w:szCs w:val="24"/>
        </w:rPr>
        <w:t xml:space="preserve"> without conforming to social distancing rules and the wearing of masks is highly encouraged</w:t>
      </w:r>
      <w:r w:rsidRPr="003625A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3625A5">
        <w:rPr>
          <w:sz w:val="24"/>
          <w:szCs w:val="24"/>
        </w:rPr>
        <w:t xml:space="preserve">Please contact Tracy </w:t>
      </w:r>
      <w:proofErr w:type="spellStart"/>
      <w:r w:rsidRPr="003625A5">
        <w:rPr>
          <w:sz w:val="24"/>
          <w:szCs w:val="24"/>
        </w:rPr>
        <w:t>Konik</w:t>
      </w:r>
      <w:proofErr w:type="spellEnd"/>
      <w:r w:rsidRPr="003625A5">
        <w:rPr>
          <w:sz w:val="24"/>
          <w:szCs w:val="24"/>
        </w:rPr>
        <w:t xml:space="preserve"> (419-668-1997 x101) up to 24 hours in advance of the opening to obtain</w:t>
      </w:r>
      <w:r>
        <w:rPr>
          <w:sz w:val="24"/>
          <w:szCs w:val="24"/>
        </w:rPr>
        <w:t xml:space="preserve"> the meeting ID, or</w:t>
      </w:r>
      <w:r w:rsidRPr="003625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personal link name, or telephone number and </w:t>
      </w:r>
      <w:r w:rsidRPr="003625A5">
        <w:rPr>
          <w:sz w:val="24"/>
          <w:szCs w:val="24"/>
        </w:rPr>
        <w:t>passcode for the bid opening.</w:t>
      </w:r>
      <w:r>
        <w:rPr>
          <w:sz w:val="24"/>
          <w:szCs w:val="24"/>
        </w:rPr>
        <w:t xml:space="preserve">  This information will also be posted at </w:t>
      </w:r>
      <w:hyperlink r:id="rId5" w:history="1">
        <w:r w:rsidRPr="00A07890">
          <w:rPr>
            <w:rStyle w:val="Hyperlink"/>
            <w:sz w:val="24"/>
            <w:szCs w:val="24"/>
          </w:rPr>
          <w:t>http://www.hccommissioners.com</w:t>
        </w:r>
      </w:hyperlink>
      <w:r>
        <w:rPr>
          <w:sz w:val="24"/>
          <w:szCs w:val="24"/>
        </w:rPr>
        <w:t xml:space="preserve"> and </w:t>
      </w:r>
      <w:hyperlink r:id="rId6" w:history="1">
        <w:r w:rsidRPr="00D16638">
          <w:rPr>
            <w:rStyle w:val="Hyperlink"/>
            <w:sz w:val="24"/>
            <w:szCs w:val="24"/>
          </w:rPr>
          <w:t>http://huroncountyengineer.org</w:t>
        </w:r>
      </w:hyperlink>
      <w:r>
        <w:rPr>
          <w:sz w:val="24"/>
          <w:szCs w:val="24"/>
        </w:rPr>
        <w:t xml:space="preserve"> prior to 24 hours in advance to the bid opening.</w:t>
      </w:r>
    </w:p>
    <w:p w14:paraId="560F9547" w14:textId="77777777" w:rsidR="00C2626D" w:rsidRPr="00B54EF5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14:paraId="2EDE974A" w14:textId="77777777" w:rsidR="00C2626D" w:rsidRPr="00B54EF5" w:rsidRDefault="00C2626D" w:rsidP="00C2626D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B54EF5">
        <w:rPr>
          <w:sz w:val="22"/>
          <w:szCs w:val="22"/>
        </w:rPr>
        <w:t>Bid Documents, including contract terms &amp; condi</w:t>
      </w:r>
      <w:r>
        <w:rPr>
          <w:sz w:val="22"/>
          <w:szCs w:val="22"/>
        </w:rPr>
        <w:t>tions, must be obtained for a $25</w:t>
      </w:r>
      <w:r w:rsidRPr="00B54EF5">
        <w:rPr>
          <w:sz w:val="22"/>
          <w:szCs w:val="22"/>
        </w:rPr>
        <w:t>.00</w:t>
      </w:r>
      <w:r>
        <w:rPr>
          <w:sz w:val="22"/>
          <w:szCs w:val="22"/>
        </w:rPr>
        <w:t xml:space="preserve"> (check only</w:t>
      </w:r>
      <w:r w:rsidRPr="00B54EF5">
        <w:rPr>
          <w:sz w:val="22"/>
          <w:szCs w:val="22"/>
        </w:rPr>
        <w:t>) non-refundable fee from the Huron County Engineer at 150 Jefferson Street Norwalk Ohio 44857, betwe</w:t>
      </w:r>
      <w:r>
        <w:rPr>
          <w:sz w:val="22"/>
          <w:szCs w:val="22"/>
        </w:rPr>
        <w:t>en the hours of 7:00 a.m. – 3:00</w:t>
      </w:r>
      <w:r w:rsidRPr="00B54EF5">
        <w:rPr>
          <w:sz w:val="22"/>
          <w:szCs w:val="22"/>
        </w:rPr>
        <w:t xml:space="preserve"> p.m., Monday through Friday (holidays excluded).</w:t>
      </w:r>
      <w:r>
        <w:rPr>
          <w:sz w:val="22"/>
          <w:szCs w:val="22"/>
        </w:rPr>
        <w:t xml:space="preserve"> </w:t>
      </w:r>
      <w:r w:rsidRPr="00B54EF5">
        <w:rPr>
          <w:sz w:val="22"/>
          <w:szCs w:val="22"/>
        </w:rPr>
        <w:t>Bidder may elect to have these documents mailed to them for an additional fee of $</w:t>
      </w:r>
      <w:r w:rsidRPr="006C5DF8">
        <w:rPr>
          <w:sz w:val="22"/>
          <w:szCs w:val="22"/>
        </w:rPr>
        <w:t>10.00</w:t>
      </w:r>
      <w:r w:rsidRPr="00B54EF5">
        <w:rPr>
          <w:sz w:val="22"/>
          <w:szCs w:val="22"/>
        </w:rPr>
        <w:t xml:space="preserve"> for shipping.</w:t>
      </w:r>
      <w:r w:rsidRPr="00B54EF5">
        <w:rPr>
          <w:b/>
          <w:i/>
          <w:sz w:val="22"/>
          <w:szCs w:val="22"/>
        </w:rPr>
        <w:t xml:space="preserve"> </w:t>
      </w:r>
    </w:p>
    <w:p w14:paraId="2C5ECB33" w14:textId="77777777" w:rsidR="00C2626D" w:rsidRPr="00B54EF5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A62AC9" w14:textId="77777777" w:rsidR="00C2626D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131F">
        <w:rPr>
          <w:sz w:val="22"/>
          <w:szCs w:val="22"/>
        </w:rPr>
        <w:t>Each bidder is required to furnish with its proposal a Bid Guaranty and Contract Bond in accordance</w:t>
      </w:r>
      <w:r>
        <w:rPr>
          <w:sz w:val="22"/>
          <w:szCs w:val="22"/>
        </w:rPr>
        <w:t xml:space="preserve"> w</w:t>
      </w:r>
      <w:r w:rsidRPr="00C2131F">
        <w:rPr>
          <w:sz w:val="22"/>
          <w:szCs w:val="22"/>
        </w:rPr>
        <w:t xml:space="preserve">ith </w:t>
      </w:r>
      <w:r>
        <w:rPr>
          <w:sz w:val="22"/>
          <w:szCs w:val="22"/>
        </w:rPr>
        <w:t>s</w:t>
      </w:r>
      <w:r w:rsidRPr="00C2131F">
        <w:rPr>
          <w:sz w:val="22"/>
          <w:szCs w:val="22"/>
        </w:rPr>
        <w:t>ection 153.54 of the Ohio Revised Code. Bid security furnished in Bond form, shall be issued by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a Surety Company or Corporation licensed in the State of Ohio to provide said surety.</w:t>
      </w:r>
    </w:p>
    <w:p w14:paraId="40C430E5" w14:textId="77777777" w:rsidR="00C2626D" w:rsidRPr="00C2131F" w:rsidRDefault="00C2626D" w:rsidP="00C2626D">
      <w:pPr>
        <w:autoSpaceDE w:val="0"/>
        <w:autoSpaceDN w:val="0"/>
        <w:adjustRightInd w:val="0"/>
        <w:rPr>
          <w:sz w:val="22"/>
          <w:szCs w:val="22"/>
        </w:rPr>
      </w:pPr>
    </w:p>
    <w:p w14:paraId="41948CCB" w14:textId="77777777" w:rsidR="00C2626D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131F">
        <w:rPr>
          <w:sz w:val="22"/>
          <w:szCs w:val="22"/>
        </w:rPr>
        <w:t>Each proposal must contain the full name of the party or parties submitting the proposal and all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persons interested therein. Each bidder must submit evidence of its experiences on projects of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similar size and complexity.</w:t>
      </w:r>
      <w:r w:rsidRPr="00F07857">
        <w:rPr>
          <w:sz w:val="22"/>
          <w:szCs w:val="22"/>
        </w:rPr>
        <w:t xml:space="preserve"> </w:t>
      </w:r>
      <w:r w:rsidRPr="00B226A8">
        <w:rPr>
          <w:sz w:val="22"/>
          <w:szCs w:val="22"/>
        </w:rPr>
        <w:t xml:space="preserve">The owner intends and requires that this project be completed no later </w:t>
      </w:r>
      <w:r w:rsidRPr="00C40C3E">
        <w:rPr>
          <w:sz w:val="22"/>
          <w:szCs w:val="22"/>
        </w:rPr>
        <w:t xml:space="preserve">than </w:t>
      </w:r>
      <w:r w:rsidRPr="006A65E3">
        <w:rPr>
          <w:sz w:val="22"/>
          <w:szCs w:val="22"/>
        </w:rPr>
        <w:t>May 7, 2021.</w:t>
      </w:r>
    </w:p>
    <w:p w14:paraId="7AEA2C26" w14:textId="77777777" w:rsidR="00C2626D" w:rsidRPr="00C2131F" w:rsidRDefault="00C2626D" w:rsidP="00C2626D">
      <w:pPr>
        <w:autoSpaceDE w:val="0"/>
        <w:autoSpaceDN w:val="0"/>
        <w:adjustRightInd w:val="0"/>
        <w:rPr>
          <w:sz w:val="22"/>
          <w:szCs w:val="22"/>
        </w:rPr>
      </w:pPr>
    </w:p>
    <w:p w14:paraId="04AC96EF" w14:textId="77777777" w:rsidR="00C2626D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131F">
        <w:rPr>
          <w:sz w:val="22"/>
          <w:szCs w:val="22"/>
        </w:rPr>
        <w:t>All contractors and subcontractors involved with the project will to the extent practicable use Ohio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products, materials, services, and labor in the implementation of their project. Additionally,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contractor compliance with the equal employment opportunity requirements of Ohio Administrative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Code Chapter 123 is required.</w:t>
      </w:r>
    </w:p>
    <w:p w14:paraId="6C26FC4E" w14:textId="77777777" w:rsidR="00C2626D" w:rsidRPr="00C2131F" w:rsidRDefault="00C2626D" w:rsidP="00C2626D">
      <w:pPr>
        <w:autoSpaceDE w:val="0"/>
        <w:autoSpaceDN w:val="0"/>
        <w:adjustRightInd w:val="0"/>
        <w:rPr>
          <w:sz w:val="22"/>
          <w:szCs w:val="22"/>
        </w:rPr>
      </w:pPr>
    </w:p>
    <w:p w14:paraId="2EAA1FFE" w14:textId="77777777" w:rsidR="00C2626D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2131F">
        <w:rPr>
          <w:sz w:val="22"/>
          <w:szCs w:val="22"/>
        </w:rPr>
        <w:t>Bidders must comply with the prevailing wage rates</w:t>
      </w:r>
      <w:r>
        <w:rPr>
          <w:sz w:val="22"/>
          <w:szCs w:val="22"/>
        </w:rPr>
        <w:t xml:space="preserve"> on Public Improvements in Huron</w:t>
      </w:r>
      <w:r w:rsidRPr="00C2131F">
        <w:rPr>
          <w:sz w:val="22"/>
          <w:szCs w:val="22"/>
        </w:rPr>
        <w:t xml:space="preserve"> County</w:t>
      </w:r>
      <w:r>
        <w:rPr>
          <w:sz w:val="22"/>
          <w:szCs w:val="22"/>
        </w:rPr>
        <w:t>,</w:t>
      </w:r>
      <w:r w:rsidRPr="00C2131F">
        <w:rPr>
          <w:sz w:val="22"/>
          <w:szCs w:val="22"/>
        </w:rPr>
        <w:t xml:space="preserve"> Ohio as determined by the Ohio Department of Commerce, Bureau of Wage</w:t>
      </w:r>
      <w:r>
        <w:rPr>
          <w:sz w:val="22"/>
          <w:szCs w:val="22"/>
        </w:rPr>
        <w:t xml:space="preserve"> </w:t>
      </w:r>
      <w:r w:rsidRPr="00C2131F">
        <w:rPr>
          <w:sz w:val="22"/>
          <w:szCs w:val="22"/>
        </w:rPr>
        <w:t>and Hour Administration, 614.644.2239.</w:t>
      </w:r>
    </w:p>
    <w:p w14:paraId="4F9A1D3A" w14:textId="77777777" w:rsidR="00C2626D" w:rsidRPr="00B54EF5" w:rsidRDefault="00C2626D" w:rsidP="00C2626D">
      <w:pPr>
        <w:autoSpaceDE w:val="0"/>
        <w:autoSpaceDN w:val="0"/>
        <w:adjustRightInd w:val="0"/>
        <w:rPr>
          <w:sz w:val="22"/>
          <w:szCs w:val="22"/>
        </w:rPr>
      </w:pPr>
    </w:p>
    <w:p w14:paraId="66601E9F" w14:textId="77777777" w:rsidR="00C2626D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54EF5">
        <w:rPr>
          <w:sz w:val="22"/>
          <w:szCs w:val="22"/>
        </w:rPr>
        <w:t xml:space="preserve">All proposals must be submitted bound in their entirety, and on the forms furnished in the Contract documents. </w:t>
      </w:r>
      <w:r>
        <w:rPr>
          <w:sz w:val="22"/>
          <w:szCs w:val="22"/>
        </w:rPr>
        <w:t>Bid d</w:t>
      </w:r>
      <w:r w:rsidRPr="00B54EF5">
        <w:rPr>
          <w:sz w:val="22"/>
          <w:szCs w:val="22"/>
        </w:rPr>
        <w:t>ocuments must be obtained from the Huron County Engineer, no copies will be accepted.</w:t>
      </w:r>
    </w:p>
    <w:p w14:paraId="1083B0D3" w14:textId="77777777" w:rsidR="00C2626D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235A2F" w14:textId="77777777" w:rsidR="00C2626D" w:rsidRPr="0015416E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416E">
        <w:rPr>
          <w:sz w:val="22"/>
          <w:szCs w:val="22"/>
        </w:rPr>
        <w:t xml:space="preserve">The </w:t>
      </w:r>
      <w:r w:rsidRPr="006A65E3">
        <w:rPr>
          <w:sz w:val="22"/>
          <w:szCs w:val="22"/>
        </w:rPr>
        <w:t>Huron County Agricultural Society reserves</w:t>
      </w:r>
      <w:r w:rsidRPr="0015416E">
        <w:rPr>
          <w:sz w:val="22"/>
          <w:szCs w:val="22"/>
        </w:rPr>
        <w:t xml:space="preserve"> the right to waive any and all irregularities in the bids or bidding process and may reject any and all bids.</w:t>
      </w:r>
    </w:p>
    <w:p w14:paraId="12477426" w14:textId="77777777" w:rsidR="00C2626D" w:rsidRDefault="00C2626D" w:rsidP="00C2626D">
      <w:pPr>
        <w:autoSpaceDE w:val="0"/>
        <w:autoSpaceDN w:val="0"/>
        <w:adjustRightInd w:val="0"/>
        <w:rPr>
          <w:sz w:val="22"/>
          <w:szCs w:val="22"/>
        </w:rPr>
      </w:pPr>
    </w:p>
    <w:p w14:paraId="5A3F9CB0" w14:textId="77777777" w:rsidR="00C2626D" w:rsidRPr="00C344E4" w:rsidRDefault="00C2626D" w:rsidP="00C2626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44E4">
        <w:rPr>
          <w:sz w:val="22"/>
          <w:szCs w:val="22"/>
        </w:rPr>
        <w:t>This advertisement may also be found on the</w:t>
      </w:r>
      <w:r>
        <w:rPr>
          <w:sz w:val="22"/>
          <w:szCs w:val="22"/>
        </w:rPr>
        <w:t xml:space="preserve"> Huron County</w:t>
      </w:r>
      <w:r w:rsidRPr="00C344E4">
        <w:rPr>
          <w:sz w:val="22"/>
          <w:szCs w:val="22"/>
        </w:rPr>
        <w:t xml:space="preserve"> Commissioners website at</w:t>
      </w:r>
      <w:r>
        <w:rPr>
          <w:sz w:val="22"/>
          <w:szCs w:val="22"/>
        </w:rPr>
        <w:t xml:space="preserve"> </w:t>
      </w:r>
      <w:hyperlink r:id="rId7" w:history="1">
        <w:r w:rsidRPr="00FC2246">
          <w:rPr>
            <w:rStyle w:val="Hyperlink"/>
            <w:sz w:val="22"/>
            <w:szCs w:val="22"/>
          </w:rPr>
          <w:t>http://www.hccommissioners.com</w:t>
        </w:r>
      </w:hyperlink>
      <w:r>
        <w:rPr>
          <w:sz w:val="22"/>
          <w:szCs w:val="22"/>
        </w:rPr>
        <w:t xml:space="preserve"> and can be accessed by clicking on Legal Notices. </w:t>
      </w:r>
    </w:p>
    <w:p w14:paraId="556ADF55" w14:textId="77777777" w:rsidR="00C2626D" w:rsidRPr="0023133A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sz w:val="22"/>
          <w:szCs w:val="22"/>
        </w:rPr>
      </w:pPr>
    </w:p>
    <w:p w14:paraId="5C88D59F" w14:textId="77777777" w:rsidR="00C2626D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</w:p>
    <w:p w14:paraId="0006A017" w14:textId="079AE67C" w:rsidR="00C2626D" w:rsidRDefault="00C2626D" w:rsidP="00C2626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rPr>
          <w:sz w:val="22"/>
          <w:szCs w:val="22"/>
        </w:rPr>
      </w:pPr>
      <w:r w:rsidRPr="0023133A">
        <w:rPr>
          <w:sz w:val="22"/>
          <w:szCs w:val="22"/>
        </w:rPr>
        <w:t>Advertise:</w:t>
      </w:r>
      <w:r>
        <w:rPr>
          <w:sz w:val="22"/>
          <w:szCs w:val="22"/>
        </w:rPr>
        <w:t xml:space="preserve"> September 10, 2020</w:t>
      </w:r>
    </w:p>
    <w:p w14:paraId="3847FBCD" w14:textId="77777777" w:rsidR="00CE77C4" w:rsidRDefault="00CE77C4"/>
    <w:sectPr w:rsidR="00CE7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6D"/>
    <w:rsid w:val="000A7DD6"/>
    <w:rsid w:val="00C2626D"/>
    <w:rsid w:val="00C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B28E5"/>
  <w15:chartTrackingRefBased/>
  <w15:docId w15:val="{1333FCFE-49F2-4DA1-962C-633CDD91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26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ccommission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roncountyengineer.org" TargetMode="External"/><Relationship Id="rId5" Type="http://schemas.openxmlformats.org/officeDocument/2006/relationships/hyperlink" Target="http://www.hccommissioners.com" TargetMode="External"/><Relationship Id="rId4" Type="http://schemas.openxmlformats.org/officeDocument/2006/relationships/hyperlink" Target="https://zoom.us/joi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Buser</dc:creator>
  <cp:keywords/>
  <dc:description/>
  <cp:lastModifiedBy>Kelly Smith</cp:lastModifiedBy>
  <cp:revision>2</cp:revision>
  <dcterms:created xsi:type="dcterms:W3CDTF">2020-09-10T11:27:00Z</dcterms:created>
  <dcterms:modified xsi:type="dcterms:W3CDTF">2020-09-10T11:27:00Z</dcterms:modified>
</cp:coreProperties>
</file>